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F229" w14:textId="3759810E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ZATVOR U </w:t>
      </w:r>
      <w:r w:rsidR="00514FD1">
        <w:rPr>
          <w:rFonts w:ascii="Times New Roman" w:hAnsi="Times New Roman" w:cs="Times New Roman"/>
          <w:b/>
          <w:sz w:val="24"/>
          <w:szCs w:val="24"/>
        </w:rPr>
        <w:t>ZADRU</w:t>
      </w:r>
    </w:p>
    <w:p w14:paraId="08D6AEB2" w14:textId="424E0DE2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514FD1">
        <w:rPr>
          <w:rFonts w:ascii="Times New Roman" w:hAnsi="Times New Roman" w:cs="Times New Roman"/>
          <w:b/>
          <w:sz w:val="24"/>
          <w:szCs w:val="24"/>
        </w:rPr>
        <w:t>3332</w:t>
      </w:r>
    </w:p>
    <w:p w14:paraId="0FA50BC6" w14:textId="77777777" w:rsidR="00550C5D" w:rsidRDefault="00550C5D" w:rsidP="00550C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624A2" w14:textId="45E30153" w:rsidR="0093029C" w:rsidRDefault="0093029C" w:rsidP="0093029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Zakona o proračunu („Narodne novine“ br. 144/21) člancima 81</w:t>
      </w:r>
      <w:r w:rsidR="00DB28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86</w:t>
      </w:r>
      <w:r w:rsidR="00DB28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 Pravilnikom o polugodišnjem i godišnjem izvještaju o izvršenju proračuna i financijskog plana („Narodne novine“ br. 85/23) propisana je obveza izrade i donošenja polugodišnjeg i godišnjeg izvještaja o izvršenju financijskog plana. Sukladno navedenom, pristupilo se izradi Izvještaja o polugodišnjem izvršenju financijskog plana Zatvora u </w:t>
      </w:r>
      <w:r w:rsidR="00AE27CC">
        <w:rPr>
          <w:rFonts w:ascii="Times New Roman" w:hAnsi="Times New Roman" w:cs="Times New Roman"/>
          <w:sz w:val="24"/>
          <w:szCs w:val="24"/>
        </w:rPr>
        <w:t>Zadru</w:t>
      </w:r>
      <w:r>
        <w:rPr>
          <w:rFonts w:ascii="Times New Roman" w:hAnsi="Times New Roman" w:cs="Times New Roman"/>
          <w:sz w:val="24"/>
          <w:szCs w:val="24"/>
        </w:rPr>
        <w:t xml:space="preserve"> za razdoblje od 01.01.202</w:t>
      </w:r>
      <w:r w:rsidR="00DB28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="004673B6">
        <w:rPr>
          <w:rFonts w:ascii="Times New Roman" w:hAnsi="Times New Roman" w:cs="Times New Roman"/>
          <w:sz w:val="24"/>
          <w:szCs w:val="24"/>
        </w:rPr>
        <w:t>31.12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B28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8EA3360" w14:textId="2673C95C" w:rsidR="0093029C" w:rsidRDefault="0093029C" w:rsidP="0093029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GODIŠNJEG IZVJEŠTAJA O IZVRŠENJU FINANCIJSKOG PLANA ZATVORA U </w:t>
      </w:r>
      <w:r w:rsidR="00AE27CC">
        <w:rPr>
          <w:rFonts w:ascii="Times New Roman" w:hAnsi="Times New Roman" w:cs="Times New Roman"/>
          <w:b/>
          <w:sz w:val="24"/>
          <w:szCs w:val="24"/>
        </w:rPr>
        <w:t>ZADRU</w:t>
      </w:r>
      <w:r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DB2803">
        <w:rPr>
          <w:rFonts w:ascii="Times New Roman" w:hAnsi="Times New Roman" w:cs="Times New Roman"/>
          <w:b/>
          <w:sz w:val="24"/>
          <w:szCs w:val="24"/>
        </w:rPr>
        <w:t>5.</w:t>
      </w:r>
    </w:p>
    <w:p w14:paraId="31D842BA" w14:textId="77777777" w:rsidR="00F471E7" w:rsidRPr="00C85F6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6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7608161" w14:textId="73E1A5CB" w:rsidR="00930B97" w:rsidRDefault="00EE788C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izvještajnom razdoblju 1.1. – </w:t>
      </w:r>
      <w:r w:rsidR="00357016">
        <w:rPr>
          <w:rFonts w:ascii="Times New Roman" w:hAnsi="Times New Roman" w:cs="Times New Roman"/>
          <w:sz w:val="24"/>
          <w:szCs w:val="24"/>
        </w:rPr>
        <w:t>3</w:t>
      </w:r>
      <w:r w:rsidR="004673B6">
        <w:rPr>
          <w:rFonts w:ascii="Times New Roman" w:hAnsi="Times New Roman" w:cs="Times New Roman"/>
          <w:sz w:val="24"/>
          <w:szCs w:val="24"/>
        </w:rPr>
        <w:t>1.12</w:t>
      </w:r>
      <w:r w:rsidR="0035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B2803">
        <w:rPr>
          <w:rFonts w:ascii="Times New Roman" w:hAnsi="Times New Roman" w:cs="Times New Roman"/>
          <w:sz w:val="24"/>
          <w:szCs w:val="24"/>
        </w:rPr>
        <w:t>5</w:t>
      </w:r>
      <w:r w:rsidR="003570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ostvareno je </w:t>
      </w:r>
      <w:r w:rsidR="00603786" w:rsidRPr="00C85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 </w:t>
      </w:r>
      <w:r w:rsidR="00DB2803">
        <w:rPr>
          <w:rFonts w:ascii="Times New Roman" w:hAnsi="Times New Roman" w:cs="Times New Roman"/>
          <w:sz w:val="24"/>
          <w:szCs w:val="24"/>
        </w:rPr>
        <w:t>2.691.875,18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prihoda 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DB2803">
        <w:rPr>
          <w:rFonts w:ascii="Times New Roman" w:hAnsi="Times New Roman" w:cs="Times New Roman"/>
          <w:sz w:val="24"/>
          <w:szCs w:val="24"/>
        </w:rPr>
        <w:t>99,79</w:t>
      </w:r>
      <w:r w:rsidR="00930B97" w:rsidRPr="00930B97">
        <w:rPr>
          <w:rFonts w:ascii="Times New Roman" w:hAnsi="Times New Roman" w:cs="Times New Roman"/>
          <w:sz w:val="24"/>
          <w:szCs w:val="24"/>
        </w:rPr>
        <w:t xml:space="preserve"> % ostvarenja od godišnjeg plan</w:t>
      </w:r>
      <w:r w:rsidR="00357016">
        <w:rPr>
          <w:rFonts w:ascii="Times New Roman" w:hAnsi="Times New Roman" w:cs="Times New Roman"/>
          <w:sz w:val="24"/>
          <w:szCs w:val="24"/>
        </w:rPr>
        <w:t>a.</w:t>
      </w:r>
    </w:p>
    <w:p w14:paraId="4E89E643" w14:textId="7CEB8CEA" w:rsidR="00930B97" w:rsidRDefault="00930B97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ukupno ostvarenih prihoda u iznosu </w:t>
      </w:r>
      <w:r w:rsidR="00AE027F">
        <w:rPr>
          <w:rFonts w:ascii="Times New Roman" w:hAnsi="Times New Roman" w:cs="Times New Roman"/>
          <w:sz w:val="24"/>
          <w:szCs w:val="24"/>
        </w:rPr>
        <w:t>2.</w:t>
      </w:r>
      <w:r w:rsidR="00DB2803">
        <w:rPr>
          <w:rFonts w:ascii="Times New Roman" w:hAnsi="Times New Roman" w:cs="Times New Roman"/>
          <w:sz w:val="24"/>
          <w:szCs w:val="24"/>
        </w:rPr>
        <w:t>691</w:t>
      </w:r>
      <w:r w:rsidR="00AE027F">
        <w:rPr>
          <w:rFonts w:ascii="Times New Roman" w:hAnsi="Times New Roman" w:cs="Times New Roman"/>
          <w:sz w:val="24"/>
          <w:szCs w:val="24"/>
        </w:rPr>
        <w:t>.</w:t>
      </w:r>
      <w:r w:rsidR="00DB2803">
        <w:rPr>
          <w:rFonts w:ascii="Times New Roman" w:hAnsi="Times New Roman" w:cs="Times New Roman"/>
          <w:sz w:val="24"/>
          <w:szCs w:val="24"/>
        </w:rPr>
        <w:t>875</w:t>
      </w:r>
      <w:r w:rsidR="00AE027F">
        <w:rPr>
          <w:rFonts w:ascii="Times New Roman" w:hAnsi="Times New Roman" w:cs="Times New Roman"/>
          <w:sz w:val="24"/>
          <w:szCs w:val="24"/>
        </w:rPr>
        <w:t>,</w:t>
      </w:r>
      <w:r w:rsidR="00DB2803">
        <w:rPr>
          <w:rFonts w:ascii="Times New Roman" w:hAnsi="Times New Roman" w:cs="Times New Roman"/>
          <w:sz w:val="24"/>
          <w:szCs w:val="24"/>
        </w:rPr>
        <w:t>18</w:t>
      </w:r>
      <w:r w:rsidR="00AE0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većinu čine prihodi iz Državnog proračuna (IF11) u iznosu </w:t>
      </w:r>
      <w:r w:rsidR="00DB2803">
        <w:rPr>
          <w:rFonts w:ascii="Times New Roman" w:hAnsi="Times New Roman" w:cs="Times New Roman"/>
          <w:sz w:val="24"/>
          <w:szCs w:val="24"/>
        </w:rPr>
        <w:t>2.659.306,39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DB2803">
        <w:rPr>
          <w:rFonts w:ascii="Times New Roman" w:hAnsi="Times New Roman" w:cs="Times New Roman"/>
          <w:sz w:val="24"/>
          <w:szCs w:val="24"/>
        </w:rPr>
        <w:t>99,70</w:t>
      </w:r>
      <w:r>
        <w:rPr>
          <w:rFonts w:ascii="Times New Roman" w:hAnsi="Times New Roman" w:cs="Times New Roman"/>
          <w:sz w:val="24"/>
          <w:szCs w:val="24"/>
        </w:rPr>
        <w:t xml:space="preserve"> % ostvarenja od godišnjeg plana. </w:t>
      </w:r>
    </w:p>
    <w:p w14:paraId="55E27769" w14:textId="11FC51BC" w:rsidR="00D12279" w:rsidRDefault="00D12279" w:rsidP="00930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(IF31) iznose </w:t>
      </w:r>
      <w:r w:rsidR="00876C63">
        <w:rPr>
          <w:rFonts w:ascii="Times New Roman" w:hAnsi="Times New Roman" w:cs="Times New Roman"/>
          <w:sz w:val="24"/>
          <w:szCs w:val="24"/>
        </w:rPr>
        <w:t>32.568,79</w:t>
      </w:r>
      <w:r w:rsidR="00357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€ što je </w:t>
      </w:r>
      <w:r w:rsidR="00876C63">
        <w:rPr>
          <w:rFonts w:ascii="Times New Roman" w:hAnsi="Times New Roman" w:cs="Times New Roman"/>
          <w:sz w:val="24"/>
          <w:szCs w:val="24"/>
        </w:rPr>
        <w:t>113,90</w:t>
      </w:r>
      <w:r>
        <w:rPr>
          <w:rFonts w:ascii="Times New Roman" w:hAnsi="Times New Roman" w:cs="Times New Roman"/>
          <w:sz w:val="24"/>
          <w:szCs w:val="24"/>
        </w:rPr>
        <w:t xml:space="preserve"> % od financijskog plana, a ostvareni su od</w:t>
      </w:r>
      <w:r w:rsidR="00550C5D">
        <w:rPr>
          <w:rFonts w:ascii="Times New Roman" w:hAnsi="Times New Roman" w:cs="Times New Roman"/>
          <w:sz w:val="24"/>
          <w:szCs w:val="24"/>
        </w:rPr>
        <w:t xml:space="preserve"> </w:t>
      </w:r>
      <w:r w:rsidR="00AE027F">
        <w:rPr>
          <w:rFonts w:ascii="Times New Roman" w:hAnsi="Times New Roman" w:cs="Times New Roman"/>
          <w:sz w:val="24"/>
          <w:szCs w:val="24"/>
        </w:rPr>
        <w:t>pružanja usluga pranja i peglanja rublja, najma aparata za napitke</w:t>
      </w:r>
      <w:r w:rsidR="00550C5D">
        <w:rPr>
          <w:rFonts w:ascii="Times New Roman" w:hAnsi="Times New Roman" w:cs="Times New Roman"/>
          <w:sz w:val="24"/>
          <w:szCs w:val="24"/>
        </w:rPr>
        <w:t>,</w:t>
      </w:r>
      <w:r w:rsidR="00AE027F">
        <w:rPr>
          <w:rFonts w:ascii="Times New Roman" w:hAnsi="Times New Roman" w:cs="Times New Roman"/>
          <w:sz w:val="24"/>
          <w:szCs w:val="24"/>
        </w:rPr>
        <w:t xml:space="preserve"> kopiranja, preprate zatvorenika, rabata od prodaje robe</w:t>
      </w:r>
      <w:r w:rsidR="00550C5D">
        <w:rPr>
          <w:rFonts w:ascii="Times New Roman" w:hAnsi="Times New Roman" w:cs="Times New Roman"/>
          <w:sz w:val="24"/>
          <w:szCs w:val="24"/>
        </w:rPr>
        <w:t xml:space="preserve"> </w:t>
      </w:r>
      <w:r w:rsidR="00AE27CC">
        <w:rPr>
          <w:rFonts w:ascii="Times New Roman" w:hAnsi="Times New Roman" w:cs="Times New Roman"/>
          <w:sz w:val="24"/>
          <w:szCs w:val="24"/>
        </w:rPr>
        <w:t xml:space="preserve">u prodavaonici </w:t>
      </w:r>
      <w:r w:rsidR="00AE027F">
        <w:rPr>
          <w:rFonts w:ascii="Times New Roman" w:hAnsi="Times New Roman" w:cs="Times New Roman"/>
          <w:sz w:val="24"/>
          <w:szCs w:val="24"/>
        </w:rPr>
        <w:t xml:space="preserve"> te od prodaje otpadnog  ulja i masti i drugog otpada.</w:t>
      </w:r>
    </w:p>
    <w:p w14:paraId="4F09E381" w14:textId="2C2E0577" w:rsidR="00BF09B2" w:rsidRPr="00876C63" w:rsidRDefault="00F471E7" w:rsidP="00876C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E8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7A26EEB" w14:textId="3FFD43B4" w:rsidR="001D78B1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rashodi iznose </w:t>
      </w:r>
      <w:r w:rsidR="00876C63">
        <w:rPr>
          <w:rFonts w:ascii="Times New Roman" w:hAnsi="Times New Roman" w:cs="Times New Roman"/>
          <w:sz w:val="24"/>
          <w:szCs w:val="24"/>
        </w:rPr>
        <w:t>2</w:t>
      </w:r>
      <w:r w:rsidR="004673B6">
        <w:rPr>
          <w:rFonts w:ascii="Times New Roman" w:hAnsi="Times New Roman" w:cs="Times New Roman"/>
          <w:sz w:val="24"/>
          <w:szCs w:val="24"/>
        </w:rPr>
        <w:t>.</w:t>
      </w:r>
      <w:r w:rsidR="00876C63">
        <w:rPr>
          <w:rFonts w:ascii="Times New Roman" w:hAnsi="Times New Roman" w:cs="Times New Roman"/>
          <w:sz w:val="24"/>
          <w:szCs w:val="24"/>
        </w:rPr>
        <w:t>671.100,76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što je </w:t>
      </w:r>
      <w:r w:rsidR="00876C63">
        <w:rPr>
          <w:rFonts w:ascii="Times New Roman" w:hAnsi="Times New Roman" w:cs="Times New Roman"/>
          <w:sz w:val="24"/>
          <w:szCs w:val="24"/>
        </w:rPr>
        <w:t>99</w:t>
      </w:r>
      <w:r w:rsidR="00BE3AFF">
        <w:rPr>
          <w:rFonts w:ascii="Times New Roman" w:hAnsi="Times New Roman" w:cs="Times New Roman"/>
          <w:sz w:val="24"/>
          <w:szCs w:val="24"/>
        </w:rPr>
        <w:t>,</w:t>
      </w:r>
      <w:r w:rsidR="00D3707F">
        <w:rPr>
          <w:rFonts w:ascii="Times New Roman" w:hAnsi="Times New Roman" w:cs="Times New Roman"/>
          <w:sz w:val="24"/>
          <w:szCs w:val="24"/>
        </w:rPr>
        <w:t>5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 %</w:t>
      </w:r>
      <w:r w:rsidR="006F6AE0">
        <w:rPr>
          <w:rFonts w:ascii="Times New Roman" w:hAnsi="Times New Roman" w:cs="Times New Roman"/>
          <w:sz w:val="24"/>
          <w:szCs w:val="24"/>
        </w:rPr>
        <w:t xml:space="preserve"> </w:t>
      </w:r>
      <w:r w:rsidR="00BE3AFF">
        <w:rPr>
          <w:rFonts w:ascii="Times New Roman" w:hAnsi="Times New Roman" w:cs="Times New Roman"/>
          <w:sz w:val="24"/>
          <w:szCs w:val="24"/>
        </w:rPr>
        <w:t>u odnosu  na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 godišnj</w:t>
      </w:r>
      <w:r w:rsidR="00BE3AFF">
        <w:rPr>
          <w:rFonts w:ascii="Times New Roman" w:hAnsi="Times New Roman" w:cs="Times New Roman"/>
          <w:sz w:val="24"/>
          <w:szCs w:val="24"/>
        </w:rPr>
        <w:t>i</w:t>
      </w:r>
      <w:r w:rsidR="001D78B1" w:rsidRPr="00930B97">
        <w:rPr>
          <w:rFonts w:ascii="Times New Roman" w:hAnsi="Times New Roman" w:cs="Times New Roman"/>
          <w:sz w:val="24"/>
          <w:szCs w:val="24"/>
        </w:rPr>
        <w:t xml:space="preserve"> plan</w:t>
      </w:r>
    </w:p>
    <w:p w14:paraId="62085C79" w14:textId="6F6B17A2" w:rsidR="00CC3B7B" w:rsidRDefault="00983083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čine ih:</w:t>
      </w:r>
    </w:p>
    <w:p w14:paraId="7A76990F" w14:textId="77777777" w:rsidR="001D78B1" w:rsidRDefault="001D78B1" w:rsidP="001D7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524E" w14:textId="78C65DDE" w:rsidR="00983083" w:rsidRPr="00C409F2" w:rsidRDefault="00554924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Opći prihodi i primici</w:t>
      </w:r>
      <w:r w:rsidRPr="00C409F2">
        <w:rPr>
          <w:rFonts w:ascii="Times New Roman" w:hAnsi="Times New Roman" w:cs="Times New Roman"/>
          <w:sz w:val="24"/>
          <w:szCs w:val="24"/>
        </w:rPr>
        <w:t xml:space="preserve"> (izvor 11) </w:t>
      </w:r>
      <w:bookmarkStart w:id="0" w:name="_Hlk162591931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u </w:t>
      </w:r>
      <w:r w:rsidRPr="00C409F2">
        <w:rPr>
          <w:rFonts w:ascii="Times New Roman" w:hAnsi="Times New Roman" w:cs="Times New Roman"/>
          <w:sz w:val="24"/>
          <w:szCs w:val="24"/>
        </w:rPr>
        <w:t>iznos</w:t>
      </w:r>
      <w:r w:rsidR="00983083" w:rsidRPr="00C409F2">
        <w:rPr>
          <w:rFonts w:ascii="Times New Roman" w:hAnsi="Times New Roman" w:cs="Times New Roman"/>
          <w:sz w:val="24"/>
          <w:szCs w:val="24"/>
        </w:rPr>
        <w:t>u</w:t>
      </w:r>
      <w:r w:rsidRPr="00C409F2">
        <w:rPr>
          <w:rFonts w:ascii="Times New Roman" w:hAnsi="Times New Roman" w:cs="Times New Roman"/>
        </w:rPr>
        <w:t xml:space="preserve"> </w:t>
      </w:r>
      <w:r w:rsidR="00F0172B">
        <w:rPr>
          <w:rFonts w:ascii="Times New Roman" w:hAnsi="Times New Roman" w:cs="Times New Roman"/>
        </w:rPr>
        <w:t>2.</w:t>
      </w:r>
      <w:r w:rsidR="00D1314B">
        <w:rPr>
          <w:rFonts w:ascii="Times New Roman" w:hAnsi="Times New Roman" w:cs="Times New Roman"/>
        </w:rPr>
        <w:t>587</w:t>
      </w:r>
      <w:r w:rsidR="00F0172B">
        <w:rPr>
          <w:rFonts w:ascii="Times New Roman" w:hAnsi="Times New Roman" w:cs="Times New Roman"/>
        </w:rPr>
        <w:t>.</w:t>
      </w:r>
      <w:r w:rsidR="00D1314B">
        <w:rPr>
          <w:rFonts w:ascii="Times New Roman" w:hAnsi="Times New Roman" w:cs="Times New Roman"/>
        </w:rPr>
        <w:t>996</w:t>
      </w:r>
      <w:r w:rsidR="00F0172B">
        <w:rPr>
          <w:rFonts w:ascii="Times New Roman" w:hAnsi="Times New Roman" w:cs="Times New Roman"/>
        </w:rPr>
        <w:t>,</w:t>
      </w:r>
      <w:r w:rsidR="00D1314B">
        <w:rPr>
          <w:rFonts w:ascii="Times New Roman" w:hAnsi="Times New Roman" w:cs="Times New Roman"/>
        </w:rPr>
        <w:t>34</w:t>
      </w:r>
      <w:r w:rsidR="00F0172B">
        <w:rPr>
          <w:rFonts w:ascii="Times New Roman" w:hAnsi="Times New Roman" w:cs="Times New Roman"/>
        </w:rPr>
        <w:t xml:space="preserve"> </w:t>
      </w:r>
      <w:r w:rsidR="00CC3B7B" w:rsidRPr="00C409F2">
        <w:rPr>
          <w:rFonts w:ascii="Times New Roman" w:hAnsi="Times New Roman" w:cs="Times New Roman"/>
        </w:rPr>
        <w:t>€</w:t>
      </w:r>
      <w:r w:rsidRPr="00C409F2">
        <w:rPr>
          <w:rFonts w:ascii="Times New Roman" w:hAnsi="Times New Roman" w:cs="Times New Roman"/>
          <w:sz w:val="24"/>
          <w:szCs w:val="24"/>
        </w:rPr>
        <w:t xml:space="preserve">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što je </w:t>
      </w:r>
      <w:r w:rsidR="004673B6">
        <w:rPr>
          <w:rFonts w:ascii="Times New Roman" w:hAnsi="Times New Roman" w:cs="Times New Roman"/>
          <w:sz w:val="24"/>
          <w:szCs w:val="24"/>
        </w:rPr>
        <w:t>99,</w:t>
      </w:r>
      <w:r w:rsidR="00D1314B">
        <w:rPr>
          <w:rFonts w:ascii="Times New Roman" w:hAnsi="Times New Roman" w:cs="Times New Roman"/>
          <w:sz w:val="24"/>
          <w:szCs w:val="24"/>
        </w:rPr>
        <w:t xml:space="preserve">69 </w:t>
      </w:r>
      <w:r w:rsidR="00983083" w:rsidRPr="00C409F2"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>
        <w:rPr>
          <w:rFonts w:ascii="Times New Roman" w:hAnsi="Times New Roman" w:cs="Times New Roman"/>
          <w:sz w:val="24"/>
          <w:szCs w:val="24"/>
        </w:rPr>
        <w:t>p</w:t>
      </w:r>
      <w:r w:rsidR="00983083" w:rsidRPr="00C409F2">
        <w:rPr>
          <w:rFonts w:ascii="Times New Roman" w:hAnsi="Times New Roman" w:cs="Times New Roman"/>
          <w:sz w:val="24"/>
          <w:szCs w:val="24"/>
        </w:rPr>
        <w:t>lana</w:t>
      </w:r>
      <w:bookmarkEnd w:id="0"/>
      <w:r w:rsidR="00983083" w:rsidRPr="00C409F2">
        <w:rPr>
          <w:rFonts w:ascii="Times New Roman" w:hAnsi="Times New Roman" w:cs="Times New Roman"/>
          <w:sz w:val="24"/>
          <w:szCs w:val="24"/>
        </w:rPr>
        <w:t xml:space="preserve">. Navedena sredstva utrošena su </w:t>
      </w:r>
      <w:r w:rsidR="00C409F2" w:rsidRPr="00C409F2">
        <w:rPr>
          <w:rFonts w:ascii="Times New Roman" w:hAnsi="Times New Roman" w:cs="Times New Roman"/>
          <w:sz w:val="24"/>
          <w:szCs w:val="24"/>
        </w:rPr>
        <w:t>na</w:t>
      </w:r>
      <w:r w:rsidR="00983083" w:rsidRPr="00C409F2">
        <w:rPr>
          <w:rFonts w:ascii="Times New Roman" w:hAnsi="Times New Roman" w:cs="Times New Roman"/>
          <w:sz w:val="24"/>
          <w:szCs w:val="24"/>
        </w:rPr>
        <w:t>:</w:t>
      </w:r>
    </w:p>
    <w:p w14:paraId="0708DF30" w14:textId="4D0BA98D" w:rsidR="00C409F2" w:rsidRPr="00D1314B" w:rsidRDefault="00C409F2" w:rsidP="00D1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14B">
        <w:rPr>
          <w:rFonts w:ascii="Times New Roman" w:hAnsi="Times New Roman" w:cs="Times New Roman"/>
          <w:sz w:val="24"/>
          <w:szCs w:val="24"/>
        </w:rPr>
        <w:t>Rashode za zaposlene</w:t>
      </w:r>
      <w:r w:rsidRPr="00D131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314B">
        <w:rPr>
          <w:rFonts w:ascii="Times New Roman" w:hAnsi="Times New Roman" w:cs="Times New Roman"/>
          <w:sz w:val="24"/>
          <w:szCs w:val="24"/>
        </w:rPr>
        <w:t>u iznosu</w:t>
      </w:r>
      <w:r w:rsidRPr="00D1314B">
        <w:rPr>
          <w:rFonts w:ascii="Times New Roman" w:hAnsi="Times New Roman" w:cs="Times New Roman"/>
        </w:rPr>
        <w:t xml:space="preserve">  </w:t>
      </w:r>
      <w:r w:rsidR="00D1314B" w:rsidRPr="00D1314B">
        <w:rPr>
          <w:rFonts w:ascii="Times New Roman" w:hAnsi="Times New Roman" w:cs="Times New Roman"/>
        </w:rPr>
        <w:t xml:space="preserve">2.141.277,51 </w:t>
      </w:r>
      <w:r w:rsidRPr="00D1314B">
        <w:rPr>
          <w:rFonts w:ascii="Times New Roman" w:hAnsi="Times New Roman" w:cs="Times New Roman"/>
        </w:rPr>
        <w:t>€</w:t>
      </w:r>
      <w:r w:rsidRPr="00D1314B">
        <w:rPr>
          <w:rFonts w:ascii="Times New Roman" w:hAnsi="Times New Roman" w:cs="Times New Roman"/>
          <w:sz w:val="24"/>
          <w:szCs w:val="24"/>
        </w:rPr>
        <w:t xml:space="preserve"> što je </w:t>
      </w:r>
      <w:r w:rsidR="00D1314B" w:rsidRPr="00D1314B">
        <w:rPr>
          <w:rFonts w:ascii="Times New Roman" w:hAnsi="Times New Roman" w:cs="Times New Roman"/>
          <w:sz w:val="24"/>
          <w:szCs w:val="24"/>
        </w:rPr>
        <w:t>99,97</w:t>
      </w:r>
      <w:r w:rsidR="004673B6"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Pr="00D1314B">
        <w:rPr>
          <w:rFonts w:ascii="Times New Roman" w:hAnsi="Times New Roman" w:cs="Times New Roman"/>
          <w:sz w:val="24"/>
          <w:szCs w:val="24"/>
        </w:rPr>
        <w:t xml:space="preserve">% </w:t>
      </w:r>
      <w:r w:rsidR="00D1314B" w:rsidRPr="00D1314B">
        <w:rPr>
          <w:rFonts w:ascii="Times New Roman" w:hAnsi="Times New Roman" w:cs="Times New Roman"/>
          <w:sz w:val="24"/>
          <w:szCs w:val="24"/>
        </w:rPr>
        <w:t xml:space="preserve"> financijskog </w:t>
      </w:r>
      <w:r w:rsidR="006F6AE0" w:rsidRPr="00D1314B">
        <w:rPr>
          <w:rFonts w:ascii="Times New Roman" w:hAnsi="Times New Roman" w:cs="Times New Roman"/>
          <w:sz w:val="24"/>
          <w:szCs w:val="24"/>
        </w:rPr>
        <w:t>plana</w:t>
      </w:r>
      <w:r w:rsidRPr="00D1314B">
        <w:rPr>
          <w:rFonts w:ascii="Times New Roman" w:hAnsi="Times New Roman" w:cs="Times New Roman"/>
          <w:sz w:val="24"/>
          <w:szCs w:val="24"/>
        </w:rPr>
        <w:t>,</w:t>
      </w:r>
    </w:p>
    <w:p w14:paraId="16D3191A" w14:textId="231F64EB" w:rsidR="00C409F2" w:rsidRPr="00D1314B" w:rsidRDefault="00C409F2" w:rsidP="00D1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14B">
        <w:rPr>
          <w:rFonts w:ascii="Times New Roman" w:hAnsi="Times New Roman" w:cs="Times New Roman"/>
          <w:sz w:val="24"/>
          <w:szCs w:val="24"/>
        </w:rPr>
        <w:t>Materijalne rashode u iznosu</w:t>
      </w:r>
      <w:r w:rsidRPr="00D1314B">
        <w:rPr>
          <w:rFonts w:ascii="Times New Roman" w:hAnsi="Times New Roman" w:cs="Times New Roman"/>
        </w:rPr>
        <w:t xml:space="preserve"> </w:t>
      </w:r>
      <w:r w:rsidR="00D1314B" w:rsidRPr="00D1314B">
        <w:rPr>
          <w:rFonts w:ascii="Times New Roman" w:hAnsi="Times New Roman" w:cs="Times New Roman"/>
        </w:rPr>
        <w:t>443.573,28</w:t>
      </w:r>
      <w:r w:rsidR="006F6AE0" w:rsidRPr="00D1314B">
        <w:rPr>
          <w:rFonts w:ascii="Times New Roman" w:hAnsi="Times New Roman" w:cs="Times New Roman"/>
        </w:rPr>
        <w:t xml:space="preserve"> </w:t>
      </w:r>
      <w:r w:rsidRPr="00D1314B">
        <w:rPr>
          <w:rFonts w:ascii="Times New Roman" w:hAnsi="Times New Roman" w:cs="Times New Roman"/>
        </w:rPr>
        <w:t>€</w:t>
      </w:r>
      <w:r w:rsidRPr="00D1314B">
        <w:rPr>
          <w:rFonts w:ascii="Times New Roman" w:hAnsi="Times New Roman" w:cs="Times New Roman"/>
          <w:sz w:val="24"/>
          <w:szCs w:val="24"/>
        </w:rPr>
        <w:t xml:space="preserve">, što je </w:t>
      </w:r>
      <w:r w:rsidR="00D1314B" w:rsidRPr="00D1314B">
        <w:rPr>
          <w:rFonts w:ascii="Times New Roman" w:hAnsi="Times New Roman" w:cs="Times New Roman"/>
          <w:sz w:val="24"/>
          <w:szCs w:val="24"/>
        </w:rPr>
        <w:t>98</w:t>
      </w:r>
      <w:r w:rsidR="005F2A99" w:rsidRPr="00D1314B">
        <w:rPr>
          <w:rFonts w:ascii="Times New Roman" w:hAnsi="Times New Roman" w:cs="Times New Roman"/>
          <w:sz w:val="24"/>
          <w:szCs w:val="24"/>
        </w:rPr>
        <w:t>,</w:t>
      </w:r>
      <w:r w:rsidR="00D1314B" w:rsidRPr="00D1314B">
        <w:rPr>
          <w:rFonts w:ascii="Times New Roman" w:hAnsi="Times New Roman" w:cs="Times New Roman"/>
          <w:sz w:val="24"/>
          <w:szCs w:val="24"/>
        </w:rPr>
        <w:t>41</w:t>
      </w:r>
      <w:r w:rsidR="004673B6"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Pr="00D1314B">
        <w:rPr>
          <w:rFonts w:ascii="Times New Roman" w:hAnsi="Times New Roman" w:cs="Times New Roman"/>
          <w:sz w:val="24"/>
          <w:szCs w:val="24"/>
        </w:rPr>
        <w:t xml:space="preserve">% </w:t>
      </w:r>
      <w:r w:rsidR="006F6AE0"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Pr="00D1314B">
        <w:rPr>
          <w:rFonts w:ascii="Times New Roman" w:hAnsi="Times New Roman" w:cs="Times New Roman"/>
          <w:sz w:val="24"/>
          <w:szCs w:val="24"/>
        </w:rPr>
        <w:t>fin</w:t>
      </w:r>
      <w:r w:rsidR="00D1314B" w:rsidRPr="00D1314B">
        <w:rPr>
          <w:rFonts w:ascii="Times New Roman" w:hAnsi="Times New Roman" w:cs="Times New Roman"/>
          <w:sz w:val="24"/>
          <w:szCs w:val="24"/>
        </w:rPr>
        <w:t>ancijskog</w:t>
      </w:r>
      <w:r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="001D78B1" w:rsidRPr="00D1314B">
        <w:rPr>
          <w:rFonts w:ascii="Times New Roman" w:hAnsi="Times New Roman" w:cs="Times New Roman"/>
          <w:sz w:val="24"/>
          <w:szCs w:val="24"/>
        </w:rPr>
        <w:t>p</w:t>
      </w:r>
      <w:r w:rsidRPr="00D1314B">
        <w:rPr>
          <w:rFonts w:ascii="Times New Roman" w:hAnsi="Times New Roman" w:cs="Times New Roman"/>
          <w:sz w:val="24"/>
          <w:szCs w:val="24"/>
        </w:rPr>
        <w:t>lana,</w:t>
      </w:r>
    </w:p>
    <w:p w14:paraId="4BBC286E" w14:textId="392E804C" w:rsidR="00C409F2" w:rsidRPr="00D1314B" w:rsidRDefault="00C409F2" w:rsidP="00D1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14B">
        <w:rPr>
          <w:rFonts w:ascii="Times New Roman" w:hAnsi="Times New Roman" w:cs="Times New Roman"/>
          <w:sz w:val="24"/>
          <w:szCs w:val="24"/>
        </w:rPr>
        <w:t>Financijske rashode u iznosu</w:t>
      </w:r>
      <w:r w:rsidRPr="00D1314B">
        <w:rPr>
          <w:rFonts w:ascii="Times New Roman" w:hAnsi="Times New Roman" w:cs="Times New Roman"/>
        </w:rPr>
        <w:t xml:space="preserve"> </w:t>
      </w:r>
      <w:r w:rsidR="00D1314B" w:rsidRPr="00D1314B">
        <w:rPr>
          <w:rFonts w:ascii="Times New Roman" w:hAnsi="Times New Roman" w:cs="Times New Roman"/>
        </w:rPr>
        <w:t>3.195,55</w:t>
      </w:r>
      <w:r w:rsidRPr="00D1314B">
        <w:rPr>
          <w:rFonts w:ascii="Times New Roman" w:hAnsi="Times New Roman" w:cs="Times New Roman"/>
        </w:rPr>
        <w:t xml:space="preserve"> €</w:t>
      </w:r>
      <w:r w:rsidRPr="00D1314B">
        <w:rPr>
          <w:rFonts w:ascii="Times New Roman" w:hAnsi="Times New Roman" w:cs="Times New Roman"/>
          <w:sz w:val="24"/>
          <w:szCs w:val="24"/>
        </w:rPr>
        <w:t xml:space="preserve">, što je </w:t>
      </w:r>
      <w:r w:rsidR="00D1314B" w:rsidRPr="00D1314B">
        <w:rPr>
          <w:rFonts w:ascii="Times New Roman" w:hAnsi="Times New Roman" w:cs="Times New Roman"/>
          <w:sz w:val="24"/>
          <w:szCs w:val="24"/>
        </w:rPr>
        <w:t>88</w:t>
      </w:r>
      <w:r w:rsidR="00C91D9D" w:rsidRPr="00D1314B">
        <w:rPr>
          <w:rFonts w:ascii="Times New Roman" w:hAnsi="Times New Roman" w:cs="Times New Roman"/>
          <w:sz w:val="24"/>
          <w:szCs w:val="24"/>
        </w:rPr>
        <w:t>,</w:t>
      </w:r>
      <w:r w:rsidR="00D1314B" w:rsidRPr="00D1314B">
        <w:rPr>
          <w:rFonts w:ascii="Times New Roman" w:hAnsi="Times New Roman" w:cs="Times New Roman"/>
          <w:sz w:val="24"/>
          <w:szCs w:val="24"/>
        </w:rPr>
        <w:t>77</w:t>
      </w:r>
      <w:r w:rsidR="004673B6"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Pr="00D1314B">
        <w:rPr>
          <w:rFonts w:ascii="Times New Roman" w:hAnsi="Times New Roman" w:cs="Times New Roman"/>
          <w:sz w:val="24"/>
          <w:szCs w:val="24"/>
        </w:rPr>
        <w:t xml:space="preserve">% </w:t>
      </w:r>
      <w:r w:rsidR="00D1314B"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Pr="00D1314B">
        <w:rPr>
          <w:rFonts w:ascii="Times New Roman" w:hAnsi="Times New Roman" w:cs="Times New Roman"/>
          <w:sz w:val="24"/>
          <w:szCs w:val="24"/>
        </w:rPr>
        <w:t>fin</w:t>
      </w:r>
      <w:r w:rsidR="00D1314B" w:rsidRPr="00D1314B">
        <w:rPr>
          <w:rFonts w:ascii="Times New Roman" w:hAnsi="Times New Roman" w:cs="Times New Roman"/>
          <w:sz w:val="24"/>
          <w:szCs w:val="24"/>
        </w:rPr>
        <w:t>ancijskog</w:t>
      </w:r>
      <w:r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="001D78B1" w:rsidRPr="00D1314B">
        <w:rPr>
          <w:rFonts w:ascii="Times New Roman" w:hAnsi="Times New Roman" w:cs="Times New Roman"/>
          <w:sz w:val="24"/>
          <w:szCs w:val="24"/>
        </w:rPr>
        <w:t>p</w:t>
      </w:r>
      <w:r w:rsidRPr="00D1314B">
        <w:rPr>
          <w:rFonts w:ascii="Times New Roman" w:hAnsi="Times New Roman" w:cs="Times New Roman"/>
          <w:sz w:val="24"/>
          <w:szCs w:val="24"/>
        </w:rPr>
        <w:t>lana,</w:t>
      </w:r>
    </w:p>
    <w:p w14:paraId="39E79DDF" w14:textId="14D6FAA2" w:rsidR="00603786" w:rsidRPr="00D1314B" w:rsidRDefault="00C409F2" w:rsidP="00D1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14B">
        <w:rPr>
          <w:rFonts w:ascii="Times New Roman" w:hAnsi="Times New Roman" w:cs="Times New Roman"/>
          <w:sz w:val="24"/>
          <w:szCs w:val="24"/>
        </w:rPr>
        <w:t>Rashode za nabavu nefinancijske imovine u iznosu</w:t>
      </w:r>
      <w:r w:rsidRPr="00D1314B">
        <w:rPr>
          <w:rFonts w:ascii="Times New Roman" w:hAnsi="Times New Roman" w:cs="Times New Roman"/>
        </w:rPr>
        <w:t xml:space="preserve"> </w:t>
      </w:r>
      <w:r w:rsidR="00D1314B" w:rsidRPr="00D1314B">
        <w:rPr>
          <w:rFonts w:ascii="Times New Roman" w:hAnsi="Times New Roman" w:cs="Times New Roman"/>
        </w:rPr>
        <w:t>71.310,05</w:t>
      </w:r>
      <w:r w:rsidRPr="00D1314B">
        <w:rPr>
          <w:rFonts w:ascii="Times New Roman" w:hAnsi="Times New Roman" w:cs="Times New Roman"/>
        </w:rPr>
        <w:t xml:space="preserve"> €</w:t>
      </w:r>
      <w:r w:rsidRPr="00D1314B">
        <w:rPr>
          <w:rFonts w:ascii="Times New Roman" w:hAnsi="Times New Roman" w:cs="Times New Roman"/>
          <w:sz w:val="24"/>
          <w:szCs w:val="24"/>
        </w:rPr>
        <w:t>, što je</w:t>
      </w:r>
      <w:r w:rsidR="00D1314B" w:rsidRPr="00D1314B">
        <w:rPr>
          <w:rFonts w:ascii="Times New Roman" w:hAnsi="Times New Roman" w:cs="Times New Roman"/>
          <w:sz w:val="24"/>
          <w:szCs w:val="24"/>
        </w:rPr>
        <w:t xml:space="preserve"> 100,15</w:t>
      </w:r>
      <w:r w:rsidR="004673B6" w:rsidRPr="00D1314B">
        <w:rPr>
          <w:rFonts w:ascii="Times New Roman" w:hAnsi="Times New Roman" w:cs="Times New Roman"/>
          <w:sz w:val="24"/>
          <w:szCs w:val="24"/>
        </w:rPr>
        <w:t xml:space="preserve"> </w:t>
      </w:r>
      <w:r w:rsidRPr="00D1314B">
        <w:rPr>
          <w:rFonts w:ascii="Times New Roman" w:hAnsi="Times New Roman" w:cs="Times New Roman"/>
          <w:sz w:val="24"/>
          <w:szCs w:val="24"/>
        </w:rPr>
        <w:t xml:space="preserve">% fin. </w:t>
      </w:r>
      <w:r w:rsidR="001D78B1" w:rsidRPr="00D1314B">
        <w:rPr>
          <w:rFonts w:ascii="Times New Roman" w:hAnsi="Times New Roman" w:cs="Times New Roman"/>
          <w:sz w:val="24"/>
          <w:szCs w:val="24"/>
        </w:rPr>
        <w:t>p</w:t>
      </w:r>
      <w:r w:rsidRPr="00D1314B">
        <w:rPr>
          <w:rFonts w:ascii="Times New Roman" w:hAnsi="Times New Roman" w:cs="Times New Roman"/>
          <w:sz w:val="24"/>
          <w:szCs w:val="24"/>
        </w:rPr>
        <w:t>lana</w:t>
      </w:r>
    </w:p>
    <w:p w14:paraId="7A66CBF2" w14:textId="77777777" w:rsidR="00C22984" w:rsidRDefault="00C22984" w:rsidP="00C22984">
      <w:pPr>
        <w:pStyle w:val="Podnoje"/>
        <w:tabs>
          <w:tab w:val="left" w:pos="708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B2E4FE2" w14:textId="75FA9CD2" w:rsidR="00CC3B7B" w:rsidRDefault="00C409F2" w:rsidP="00C40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F2">
        <w:rPr>
          <w:rFonts w:ascii="Times New Roman" w:hAnsi="Times New Roman" w:cs="Times New Roman"/>
          <w:b/>
          <w:bCs/>
          <w:sz w:val="24"/>
          <w:szCs w:val="24"/>
        </w:rPr>
        <w:t>Vlastiti prihodi (</w:t>
      </w:r>
      <w:r w:rsidR="00EF561D">
        <w:rPr>
          <w:rFonts w:ascii="Times New Roman" w:hAnsi="Times New Roman" w:cs="Times New Roman"/>
          <w:bCs/>
          <w:sz w:val="24"/>
          <w:szCs w:val="24"/>
        </w:rPr>
        <w:t>izvor 31</w:t>
      </w:r>
      <w:r w:rsidRPr="00C409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409F2">
        <w:rPr>
          <w:rFonts w:ascii="Times New Roman" w:hAnsi="Times New Roman" w:cs="Times New Roman"/>
          <w:sz w:val="24"/>
          <w:szCs w:val="24"/>
        </w:rPr>
        <w:t xml:space="preserve"> – ostvareni su ukupni rashodi u iznosu </w:t>
      </w:r>
      <w:r w:rsidR="00C67BB5" w:rsidRPr="00D70D33">
        <w:rPr>
          <w:rFonts w:ascii="Times New Roman" w:hAnsi="Times New Roman" w:cs="Times New Roman"/>
          <w:sz w:val="24"/>
          <w:szCs w:val="24"/>
        </w:rPr>
        <w:t>11.794,37</w:t>
      </w:r>
      <w:r w:rsidR="00413CCA" w:rsidRPr="00D70D33">
        <w:rPr>
          <w:rFonts w:ascii="Times New Roman" w:hAnsi="Times New Roman" w:cs="Times New Roman"/>
          <w:sz w:val="24"/>
          <w:szCs w:val="24"/>
        </w:rPr>
        <w:t>€</w:t>
      </w:r>
      <w:r w:rsidRPr="00D70D33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 xml:space="preserve">što </w:t>
      </w:r>
      <w:r w:rsidR="00D1314B">
        <w:rPr>
          <w:rFonts w:ascii="Times New Roman" w:hAnsi="Times New Roman" w:cs="Times New Roman"/>
          <w:sz w:val="24"/>
          <w:szCs w:val="24"/>
        </w:rPr>
        <w:t>81,94</w:t>
      </w:r>
      <w:r w:rsidR="004673B6">
        <w:rPr>
          <w:rFonts w:ascii="Times New Roman" w:hAnsi="Times New Roman" w:cs="Times New Roman"/>
          <w:sz w:val="24"/>
          <w:szCs w:val="24"/>
        </w:rPr>
        <w:t xml:space="preserve"> </w:t>
      </w:r>
      <w:r w:rsidRPr="00C409F2">
        <w:rPr>
          <w:rFonts w:ascii="Times New Roman" w:hAnsi="Times New Roman" w:cs="Times New Roman"/>
          <w:sz w:val="24"/>
          <w:szCs w:val="24"/>
        </w:rPr>
        <w:t xml:space="preserve">% </w:t>
      </w:r>
      <w:r w:rsidR="005F2A99">
        <w:rPr>
          <w:rFonts w:ascii="Times New Roman" w:hAnsi="Times New Roman" w:cs="Times New Roman"/>
          <w:sz w:val="24"/>
          <w:szCs w:val="24"/>
        </w:rPr>
        <w:t>u odnosu na plan</w:t>
      </w:r>
      <w:r w:rsidRPr="00C409F2">
        <w:rPr>
          <w:rFonts w:ascii="Times New Roman" w:hAnsi="Times New Roman" w:cs="Times New Roman"/>
          <w:sz w:val="24"/>
          <w:szCs w:val="24"/>
        </w:rPr>
        <w:t>, a sredstva su utrošena na</w:t>
      </w:r>
      <w:r w:rsidR="00C22984">
        <w:rPr>
          <w:rFonts w:ascii="Times New Roman" w:hAnsi="Times New Roman" w:cs="Times New Roman"/>
          <w:sz w:val="24"/>
          <w:szCs w:val="24"/>
        </w:rPr>
        <w:t xml:space="preserve"> materijalne rashode i to na:</w:t>
      </w:r>
    </w:p>
    <w:p w14:paraId="0CD41EE0" w14:textId="326CB3CF" w:rsidR="004673B6" w:rsidRDefault="004673B6" w:rsidP="00D1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Naknade troškova zaposlenima u i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znosu </w:t>
      </w:r>
      <w:r w:rsidR="005F2A99">
        <w:rPr>
          <w:rFonts w:ascii="Times New Roman" w:hAnsi="Times New Roman" w:cs="Times New Roman"/>
          <w:sz w:val="24"/>
          <w:szCs w:val="24"/>
        </w:rPr>
        <w:t>20</w:t>
      </w:r>
      <w:r w:rsidR="00D1314B">
        <w:rPr>
          <w:rFonts w:ascii="Times New Roman" w:hAnsi="Times New Roman" w:cs="Times New Roman"/>
          <w:sz w:val="24"/>
          <w:szCs w:val="24"/>
        </w:rPr>
        <w:t>1</w:t>
      </w:r>
      <w:r w:rsidR="00EF561D">
        <w:rPr>
          <w:rFonts w:ascii="Times New Roman" w:hAnsi="Times New Roman" w:cs="Times New Roman"/>
          <w:sz w:val="24"/>
          <w:szCs w:val="24"/>
        </w:rPr>
        <w:t>,00 €</w:t>
      </w:r>
    </w:p>
    <w:p w14:paraId="2171B7F2" w14:textId="049510E5" w:rsidR="00C22984" w:rsidRDefault="00C22984" w:rsidP="00D13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materijal i </w:t>
      </w:r>
      <w:r w:rsidR="00D1314B">
        <w:rPr>
          <w:rFonts w:ascii="Times New Roman" w:hAnsi="Times New Roman" w:cs="Times New Roman"/>
          <w:sz w:val="24"/>
          <w:szCs w:val="24"/>
        </w:rPr>
        <w:t xml:space="preserve">energiju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D1314B">
        <w:rPr>
          <w:rFonts w:ascii="Times New Roman" w:hAnsi="Times New Roman" w:cs="Times New Roman"/>
          <w:sz w:val="24"/>
          <w:szCs w:val="24"/>
        </w:rPr>
        <w:t>7</w:t>
      </w:r>
      <w:r w:rsidR="008E35DD">
        <w:rPr>
          <w:rFonts w:ascii="Times New Roman" w:hAnsi="Times New Roman" w:cs="Times New Roman"/>
          <w:sz w:val="24"/>
          <w:szCs w:val="24"/>
        </w:rPr>
        <w:t>.</w:t>
      </w:r>
      <w:r w:rsidR="00D1314B">
        <w:rPr>
          <w:rFonts w:ascii="Times New Roman" w:hAnsi="Times New Roman" w:cs="Times New Roman"/>
          <w:sz w:val="24"/>
          <w:szCs w:val="24"/>
        </w:rPr>
        <w:t>324</w:t>
      </w:r>
      <w:r w:rsidR="005F2A99">
        <w:rPr>
          <w:rFonts w:ascii="Times New Roman" w:hAnsi="Times New Roman" w:cs="Times New Roman"/>
          <w:sz w:val="24"/>
          <w:szCs w:val="24"/>
        </w:rPr>
        <w:t>,</w:t>
      </w:r>
      <w:r w:rsidR="00D1314B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C229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5C237" w14:textId="70607C2B" w:rsidR="00D1314B" w:rsidRDefault="00C22984" w:rsidP="00E6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Rashode za usluge u iznosu od </w:t>
      </w:r>
      <w:r w:rsidR="00D1314B">
        <w:rPr>
          <w:rFonts w:ascii="Times New Roman" w:hAnsi="Times New Roman" w:cs="Times New Roman"/>
          <w:sz w:val="24"/>
          <w:szCs w:val="24"/>
        </w:rPr>
        <w:t>2.867,68 €</w:t>
      </w:r>
    </w:p>
    <w:p w14:paraId="7CBE0D1C" w14:textId="77777777" w:rsidR="00EF561D" w:rsidRDefault="00706793" w:rsidP="008E0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rashodi poslovanja u iznosu od </w:t>
      </w:r>
      <w:r w:rsidR="00D1314B">
        <w:rPr>
          <w:rFonts w:ascii="Times New Roman" w:hAnsi="Times New Roman" w:cs="Times New Roman"/>
          <w:sz w:val="24"/>
          <w:szCs w:val="24"/>
        </w:rPr>
        <w:t>405,94</w:t>
      </w:r>
      <w:r w:rsidR="00E64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140CD265" w14:textId="72274D27" w:rsidR="00D50EF5" w:rsidRDefault="00D50EF5" w:rsidP="008E0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Postrojenja i oprema u iznosu </w:t>
      </w:r>
      <w:r w:rsidR="00D1314B">
        <w:rPr>
          <w:rFonts w:ascii="Times New Roman" w:hAnsi="Times New Roman" w:cs="Times New Roman"/>
          <w:sz w:val="24"/>
          <w:szCs w:val="24"/>
        </w:rPr>
        <w:t>995,00</w:t>
      </w:r>
    </w:p>
    <w:p w14:paraId="4F1BF312" w14:textId="678A458A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 utrošena za podmirenje rashoda nastalih obavljanjem vlastite djelatnosti kao i u svrhu poboljšanja standarda života i smještaja zatvorenika u zatvorskim uvjetima.</w:t>
      </w:r>
    </w:p>
    <w:p w14:paraId="45101916" w14:textId="159F299A" w:rsidR="00706793" w:rsidRDefault="00706793" w:rsidP="0050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08B30" w14:textId="77777777" w:rsidR="00F471E7" w:rsidRPr="00D076D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6D7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AC38490" w14:textId="70B28322" w:rsidR="00C409F2" w:rsidRPr="00D076D7" w:rsidRDefault="00C409F2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>Prijenos sredstava iz prethodne godine</w:t>
      </w:r>
      <w:r w:rsidR="00A56E96">
        <w:rPr>
          <w:rFonts w:ascii="Times New Roman" w:eastAsia="Calibri" w:hAnsi="Times New Roman" w:cs="Times New Roman"/>
          <w:sz w:val="24"/>
          <w:szCs w:val="24"/>
        </w:rPr>
        <w:t xml:space="preserve"> (202</w:t>
      </w:r>
      <w:r w:rsidR="00EF561D">
        <w:rPr>
          <w:rFonts w:ascii="Times New Roman" w:eastAsia="Calibri" w:hAnsi="Times New Roman" w:cs="Times New Roman"/>
          <w:sz w:val="24"/>
          <w:szCs w:val="24"/>
        </w:rPr>
        <w:t>4</w:t>
      </w:r>
      <w:r w:rsidR="00823246">
        <w:rPr>
          <w:rFonts w:ascii="Times New Roman" w:eastAsia="Calibri" w:hAnsi="Times New Roman" w:cs="Times New Roman"/>
          <w:sz w:val="24"/>
          <w:szCs w:val="24"/>
        </w:rPr>
        <w:t>.</w:t>
      </w:r>
      <w:r w:rsidR="00A56E96">
        <w:rPr>
          <w:rFonts w:ascii="Times New Roman" w:eastAsia="Calibri" w:hAnsi="Times New Roman" w:cs="Times New Roman"/>
          <w:sz w:val="24"/>
          <w:szCs w:val="24"/>
        </w:rPr>
        <w:t>)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ostvaren je u iznosu </w:t>
      </w:r>
      <w:r w:rsidR="00EF561D">
        <w:rPr>
          <w:rFonts w:ascii="Times New Roman" w:eastAsia="Calibri" w:hAnsi="Times New Roman" w:cs="Times New Roman"/>
          <w:sz w:val="24"/>
          <w:szCs w:val="24"/>
        </w:rPr>
        <w:t>35.619,54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 € na dan 01.01.202</w:t>
      </w:r>
      <w:r w:rsidR="00EF561D">
        <w:rPr>
          <w:rFonts w:ascii="Times New Roman" w:eastAsia="Calibri" w:hAnsi="Times New Roman" w:cs="Times New Roman"/>
          <w:sz w:val="24"/>
          <w:szCs w:val="24"/>
        </w:rPr>
        <w:t>5.</w:t>
      </w:r>
      <w:r w:rsidR="009037FE" w:rsidRPr="00D076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0BB8" w:rsidRPr="00D076D7">
        <w:rPr>
          <w:rFonts w:ascii="Times New Roman" w:eastAsia="Calibri" w:hAnsi="Times New Roman" w:cs="Times New Roman"/>
          <w:sz w:val="24"/>
          <w:szCs w:val="24"/>
        </w:rPr>
        <w:t xml:space="preserve">iz izvora 31 </w:t>
      </w:r>
      <w:r w:rsidR="00EF561D">
        <w:rPr>
          <w:rFonts w:ascii="Times New Roman" w:eastAsia="Calibri" w:hAnsi="Times New Roman" w:cs="Times New Roman"/>
          <w:sz w:val="24"/>
          <w:szCs w:val="24"/>
        </w:rPr>
        <w:t>(</w:t>
      </w:r>
      <w:r w:rsidR="00F40BB8" w:rsidRPr="00D076D7">
        <w:rPr>
          <w:rFonts w:ascii="Times New Roman" w:eastAsia="Calibri" w:hAnsi="Times New Roman" w:cs="Times New Roman"/>
          <w:sz w:val="24"/>
          <w:szCs w:val="24"/>
        </w:rPr>
        <w:t>rabata zatvorske prodavaonice</w:t>
      </w:r>
      <w:r w:rsidR="00EF561D">
        <w:rPr>
          <w:rFonts w:ascii="Times New Roman" w:eastAsia="Calibri" w:hAnsi="Times New Roman" w:cs="Times New Roman"/>
          <w:sz w:val="24"/>
          <w:szCs w:val="24"/>
        </w:rPr>
        <w:t xml:space="preserve">, praonice rublja, preprate </w:t>
      </w:r>
      <w:r w:rsidR="00EF56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zatvorenika, najam aparata), 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a koji služe za podmirenje rashoda nastalih </w:t>
      </w:r>
      <w:r w:rsidR="008E4689">
        <w:rPr>
          <w:rFonts w:ascii="Times New Roman" w:eastAsia="Calibri" w:hAnsi="Times New Roman" w:cs="Times New Roman"/>
          <w:sz w:val="24"/>
          <w:szCs w:val="24"/>
        </w:rPr>
        <w:t xml:space="preserve">troškova </w:t>
      </w: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obavljanjem vlastite djelatnosti kao i u svrhu poboljšanja standarda života i smještaja zatvorenica i zatvorenika u zatvorskim uvjetima. </w:t>
      </w:r>
    </w:p>
    <w:p w14:paraId="09C13B7E" w14:textId="556C8E98" w:rsidR="00C409F2" w:rsidRPr="00D076D7" w:rsidRDefault="001E174D" w:rsidP="00C409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76D7">
        <w:rPr>
          <w:rFonts w:ascii="Times New Roman" w:eastAsia="Calibri" w:hAnsi="Times New Roman" w:cs="Times New Roman"/>
          <w:sz w:val="24"/>
          <w:szCs w:val="24"/>
        </w:rPr>
        <w:t xml:space="preserve">Prijenos sredstava </w:t>
      </w:r>
      <w:r w:rsidR="009037FE" w:rsidRPr="00D076D7">
        <w:rPr>
          <w:rFonts w:ascii="Times New Roman" w:eastAsia="Calibri" w:hAnsi="Times New Roman" w:cs="Times New Roman"/>
          <w:sz w:val="24"/>
          <w:szCs w:val="24"/>
        </w:rPr>
        <w:t>u sljedeć</w:t>
      </w:r>
      <w:r w:rsidR="00EF561D">
        <w:rPr>
          <w:rFonts w:ascii="Times New Roman" w:eastAsia="Calibri" w:hAnsi="Times New Roman" w:cs="Times New Roman"/>
          <w:sz w:val="24"/>
          <w:szCs w:val="24"/>
        </w:rPr>
        <w:t>u godinu</w:t>
      </w:r>
      <w:r w:rsidR="00A56E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561D">
        <w:rPr>
          <w:rFonts w:ascii="Times New Roman" w:eastAsia="Calibri" w:hAnsi="Times New Roman" w:cs="Times New Roman"/>
          <w:sz w:val="24"/>
          <w:szCs w:val="24"/>
        </w:rPr>
        <w:t>iz izvora 31 iznosi 56.393,96</w:t>
      </w:r>
      <w:r w:rsidR="00A56E96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="00EF5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9F2" w:rsidRPr="00D076D7">
        <w:rPr>
          <w:rFonts w:ascii="Times New Roman" w:eastAsia="Calibri" w:hAnsi="Times New Roman" w:cs="Times New Roman"/>
          <w:sz w:val="24"/>
          <w:szCs w:val="24"/>
        </w:rPr>
        <w:t xml:space="preserve">te će se isti koristiti za plaćanje nastalih rashoda od obavljanja vlastite djelatnosti kao i u svrhu poboljšanja života i smještaja zatvorenika. </w:t>
      </w:r>
    </w:p>
    <w:p w14:paraId="30DDEFC3" w14:textId="77777777" w:rsidR="000D0A1C" w:rsidRPr="00D076D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D0EC" w14:textId="4DE379EE" w:rsidR="00A7391C" w:rsidRDefault="00A7391C" w:rsidP="00A7391C">
      <w:pPr>
        <w:rPr>
          <w:rFonts w:ascii="Times New Roman" w:hAnsi="Times New Roman" w:cs="Times New Roman"/>
          <w:sz w:val="24"/>
          <w:szCs w:val="24"/>
        </w:rPr>
      </w:pPr>
    </w:p>
    <w:sectPr w:rsidR="00A7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6033"/>
    <w:multiLevelType w:val="hybridMultilevel"/>
    <w:tmpl w:val="BC3CF1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0177758"/>
    <w:multiLevelType w:val="hybridMultilevel"/>
    <w:tmpl w:val="5882D3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CF5915"/>
    <w:multiLevelType w:val="hybridMultilevel"/>
    <w:tmpl w:val="EF1A4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B6B8B"/>
    <w:rsid w:val="000D0A1C"/>
    <w:rsid w:val="00127D4D"/>
    <w:rsid w:val="00131D5D"/>
    <w:rsid w:val="00132D02"/>
    <w:rsid w:val="00143D59"/>
    <w:rsid w:val="00152900"/>
    <w:rsid w:val="00186B7B"/>
    <w:rsid w:val="001A31C9"/>
    <w:rsid w:val="001D78B1"/>
    <w:rsid w:val="001E174D"/>
    <w:rsid w:val="00230B7F"/>
    <w:rsid w:val="00245B1D"/>
    <w:rsid w:val="00253F96"/>
    <w:rsid w:val="0026342C"/>
    <w:rsid w:val="0027743A"/>
    <w:rsid w:val="00294CA0"/>
    <w:rsid w:val="0029735D"/>
    <w:rsid w:val="00297F7A"/>
    <w:rsid w:val="002D47F6"/>
    <w:rsid w:val="00305D88"/>
    <w:rsid w:val="00357016"/>
    <w:rsid w:val="003578D4"/>
    <w:rsid w:val="0036403B"/>
    <w:rsid w:val="003720F3"/>
    <w:rsid w:val="0038359C"/>
    <w:rsid w:val="00390226"/>
    <w:rsid w:val="00394028"/>
    <w:rsid w:val="003A22DB"/>
    <w:rsid w:val="003B2BC8"/>
    <w:rsid w:val="00407290"/>
    <w:rsid w:val="00413CCA"/>
    <w:rsid w:val="00426B63"/>
    <w:rsid w:val="00451196"/>
    <w:rsid w:val="00453B39"/>
    <w:rsid w:val="00466878"/>
    <w:rsid w:val="004673B6"/>
    <w:rsid w:val="004A2076"/>
    <w:rsid w:val="004C1E09"/>
    <w:rsid w:val="004D4633"/>
    <w:rsid w:val="0050170B"/>
    <w:rsid w:val="00514FD1"/>
    <w:rsid w:val="00533C63"/>
    <w:rsid w:val="00550C5D"/>
    <w:rsid w:val="00554924"/>
    <w:rsid w:val="005722A3"/>
    <w:rsid w:val="00584F5A"/>
    <w:rsid w:val="005C1418"/>
    <w:rsid w:val="005C2A99"/>
    <w:rsid w:val="005D1650"/>
    <w:rsid w:val="005E6E13"/>
    <w:rsid w:val="005F2A99"/>
    <w:rsid w:val="006021D6"/>
    <w:rsid w:val="00603786"/>
    <w:rsid w:val="00605080"/>
    <w:rsid w:val="00624C16"/>
    <w:rsid w:val="00651C62"/>
    <w:rsid w:val="006643AA"/>
    <w:rsid w:val="00673D3B"/>
    <w:rsid w:val="00691703"/>
    <w:rsid w:val="006930DE"/>
    <w:rsid w:val="00693164"/>
    <w:rsid w:val="006A3854"/>
    <w:rsid w:val="006A5419"/>
    <w:rsid w:val="006F6AE0"/>
    <w:rsid w:val="006F72A2"/>
    <w:rsid w:val="00706793"/>
    <w:rsid w:val="0072334A"/>
    <w:rsid w:val="007238E4"/>
    <w:rsid w:val="007348AD"/>
    <w:rsid w:val="00752E44"/>
    <w:rsid w:val="007611E8"/>
    <w:rsid w:val="007E320F"/>
    <w:rsid w:val="007F1C7F"/>
    <w:rsid w:val="007F6FF1"/>
    <w:rsid w:val="0080445A"/>
    <w:rsid w:val="00823246"/>
    <w:rsid w:val="00833D47"/>
    <w:rsid w:val="0084446D"/>
    <w:rsid w:val="00844819"/>
    <w:rsid w:val="008628CF"/>
    <w:rsid w:val="00871C0A"/>
    <w:rsid w:val="00876C63"/>
    <w:rsid w:val="00884E0A"/>
    <w:rsid w:val="00886D68"/>
    <w:rsid w:val="008918C9"/>
    <w:rsid w:val="008B474B"/>
    <w:rsid w:val="008D19A5"/>
    <w:rsid w:val="008E0F9C"/>
    <w:rsid w:val="008E12C6"/>
    <w:rsid w:val="008E35DD"/>
    <w:rsid w:val="008E4689"/>
    <w:rsid w:val="009037FE"/>
    <w:rsid w:val="00921912"/>
    <w:rsid w:val="009257BD"/>
    <w:rsid w:val="0093029C"/>
    <w:rsid w:val="00930B97"/>
    <w:rsid w:val="00937A51"/>
    <w:rsid w:val="0094274B"/>
    <w:rsid w:val="00975BA7"/>
    <w:rsid w:val="00983083"/>
    <w:rsid w:val="00992E74"/>
    <w:rsid w:val="009B23E3"/>
    <w:rsid w:val="009D7CA0"/>
    <w:rsid w:val="00A102F6"/>
    <w:rsid w:val="00A114D8"/>
    <w:rsid w:val="00A505C8"/>
    <w:rsid w:val="00A56E96"/>
    <w:rsid w:val="00A73630"/>
    <w:rsid w:val="00A7391C"/>
    <w:rsid w:val="00A91A10"/>
    <w:rsid w:val="00AC26A9"/>
    <w:rsid w:val="00AC288F"/>
    <w:rsid w:val="00AC365E"/>
    <w:rsid w:val="00AE027F"/>
    <w:rsid w:val="00AE27CC"/>
    <w:rsid w:val="00AE2812"/>
    <w:rsid w:val="00AF1BE0"/>
    <w:rsid w:val="00AF67D4"/>
    <w:rsid w:val="00B06B70"/>
    <w:rsid w:val="00B321E5"/>
    <w:rsid w:val="00B43D7B"/>
    <w:rsid w:val="00B74F81"/>
    <w:rsid w:val="00B7793B"/>
    <w:rsid w:val="00B85FA8"/>
    <w:rsid w:val="00BA6E86"/>
    <w:rsid w:val="00BD4E77"/>
    <w:rsid w:val="00BD7F03"/>
    <w:rsid w:val="00BE3AFF"/>
    <w:rsid w:val="00BF09B2"/>
    <w:rsid w:val="00BF44C6"/>
    <w:rsid w:val="00C0092F"/>
    <w:rsid w:val="00C05D7C"/>
    <w:rsid w:val="00C13C09"/>
    <w:rsid w:val="00C1776E"/>
    <w:rsid w:val="00C21A32"/>
    <w:rsid w:val="00C22984"/>
    <w:rsid w:val="00C409F2"/>
    <w:rsid w:val="00C43CD7"/>
    <w:rsid w:val="00C603E0"/>
    <w:rsid w:val="00C61DE6"/>
    <w:rsid w:val="00C65BC5"/>
    <w:rsid w:val="00C67BB5"/>
    <w:rsid w:val="00C85F67"/>
    <w:rsid w:val="00C91D9D"/>
    <w:rsid w:val="00CA12E2"/>
    <w:rsid w:val="00CA6520"/>
    <w:rsid w:val="00CB4B85"/>
    <w:rsid w:val="00CB6190"/>
    <w:rsid w:val="00CC04B4"/>
    <w:rsid w:val="00CC3B7B"/>
    <w:rsid w:val="00CF29BE"/>
    <w:rsid w:val="00D019AB"/>
    <w:rsid w:val="00D076D7"/>
    <w:rsid w:val="00D12279"/>
    <w:rsid w:val="00D1314B"/>
    <w:rsid w:val="00D27417"/>
    <w:rsid w:val="00D3707F"/>
    <w:rsid w:val="00D415AD"/>
    <w:rsid w:val="00D45372"/>
    <w:rsid w:val="00D50EF5"/>
    <w:rsid w:val="00D70D33"/>
    <w:rsid w:val="00D84690"/>
    <w:rsid w:val="00DB2803"/>
    <w:rsid w:val="00DD2586"/>
    <w:rsid w:val="00DF778D"/>
    <w:rsid w:val="00E02C98"/>
    <w:rsid w:val="00E07A79"/>
    <w:rsid w:val="00E34EA9"/>
    <w:rsid w:val="00E52005"/>
    <w:rsid w:val="00E60E44"/>
    <w:rsid w:val="00E6416E"/>
    <w:rsid w:val="00E73AD6"/>
    <w:rsid w:val="00E74D93"/>
    <w:rsid w:val="00E90554"/>
    <w:rsid w:val="00EB6FE7"/>
    <w:rsid w:val="00ED3FD5"/>
    <w:rsid w:val="00EE788C"/>
    <w:rsid w:val="00EF4A0A"/>
    <w:rsid w:val="00EF561D"/>
    <w:rsid w:val="00F0172B"/>
    <w:rsid w:val="00F118DD"/>
    <w:rsid w:val="00F40BB8"/>
    <w:rsid w:val="00F41916"/>
    <w:rsid w:val="00F471E7"/>
    <w:rsid w:val="00F47C72"/>
    <w:rsid w:val="00F54BAF"/>
    <w:rsid w:val="00F648A4"/>
    <w:rsid w:val="00F70550"/>
    <w:rsid w:val="00FD7A84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C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C2298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22984"/>
    <w:rPr>
      <w:rFonts w:ascii="Calibri" w:eastAsia="Calibri" w:hAnsi="Calibri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C2298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22984"/>
    <w:rPr>
      <w:rFonts w:ascii="Calibri" w:eastAsia="Calibri" w:hAnsi="Calibri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AE81C-EEC7-4422-8586-13100986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Željka Mlinarić</cp:lastModifiedBy>
  <cp:revision>2</cp:revision>
  <cp:lastPrinted>2026-04-01T12:34:00Z</cp:lastPrinted>
  <dcterms:created xsi:type="dcterms:W3CDTF">2026-04-02T08:40:00Z</dcterms:created>
  <dcterms:modified xsi:type="dcterms:W3CDTF">2026-04-02T08:40:00Z</dcterms:modified>
</cp:coreProperties>
</file>